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77777777" w:rsidR="002609BE" w:rsidRPr="00B71325" w:rsidRDefault="002609BE" w:rsidP="002609BE">
      <w:pPr>
        <w:jc w:val="right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>Techninės specifikacijos Priedas Nr. 1</w:t>
      </w:r>
    </w:p>
    <w:p w14:paraId="2AB8DD2B" w14:textId="76FBB5D4" w:rsidR="002609BE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</w:p>
    <w:p w14:paraId="6D88CDC2" w14:textId="29FED6A5" w:rsidR="00BC630D" w:rsidRPr="00B71325" w:rsidRDefault="00BC630D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1-a pirkimo dalis</w:t>
      </w:r>
    </w:p>
    <w:tbl>
      <w:tblPr>
        <w:tblStyle w:val="TableGrid1"/>
        <w:tblpPr w:leftFromText="180" w:rightFromText="180" w:vertAnchor="text" w:tblpY="1"/>
        <w:tblOverlap w:val="never"/>
        <w:tblW w:w="5000" w:type="pct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732"/>
        <w:gridCol w:w="5706"/>
        <w:gridCol w:w="2922"/>
        <w:gridCol w:w="3101"/>
      </w:tblGrid>
      <w:tr w:rsidR="008E6FCE" w:rsidRPr="00B71325" w14:paraId="0526876E" w14:textId="77777777" w:rsidTr="008E6FCE">
        <w:trPr>
          <w:cantSplit/>
        </w:trPr>
        <w:tc>
          <w:tcPr>
            <w:tcW w:w="190" w:type="pct"/>
            <w:shd w:val="clear" w:color="auto" w:fill="F2F2F2" w:themeFill="background1" w:themeFillShade="F2"/>
            <w:vAlign w:val="center"/>
          </w:tcPr>
          <w:p w14:paraId="11097A2A" w14:textId="77777777" w:rsidR="008E6FCE" w:rsidRPr="00B71325" w:rsidRDefault="008E6FCE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619" w:type="pct"/>
            <w:shd w:val="clear" w:color="auto" w:fill="F2F2F2" w:themeFill="background1" w:themeFillShade="F2"/>
            <w:vAlign w:val="center"/>
          </w:tcPr>
          <w:p w14:paraId="56079CAE" w14:textId="5E8428CA" w:rsidR="008E6FCE" w:rsidRPr="00B71325" w:rsidRDefault="008E6FCE" w:rsidP="008E6FCE">
            <w:pPr>
              <w:jc w:val="center"/>
              <w:rPr>
                <w:rFonts w:ascii="Calibri Light" w:hAnsi="Calibri Light" w:cs="Calibri Light"/>
                <w:b/>
              </w:rPr>
            </w:pPr>
            <w:r w:rsidRPr="008654F1">
              <w:rPr>
                <w:rFonts w:asciiTheme="majorHAnsi" w:hAnsiTheme="majorHAnsi" w:cstheme="majorHAnsi"/>
                <w:b/>
                <w:bCs/>
                <w:iCs/>
              </w:rPr>
              <w:t>Savybė</w:t>
            </w:r>
          </w:p>
        </w:tc>
        <w:tc>
          <w:tcPr>
            <w:tcW w:w="2039" w:type="pct"/>
            <w:shd w:val="clear" w:color="auto" w:fill="F2F2F2" w:themeFill="background1" w:themeFillShade="F2"/>
            <w:vAlign w:val="center"/>
          </w:tcPr>
          <w:p w14:paraId="33A051EF" w14:textId="5BA14CAE" w:rsidR="008E6FCE" w:rsidRPr="00B71325" w:rsidRDefault="008E6FCE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8E6FCE" w:rsidRPr="00B71325" w:rsidRDefault="008E6FCE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044" w:type="pct"/>
            <w:shd w:val="clear" w:color="auto" w:fill="F2F2F2" w:themeFill="background1" w:themeFillShade="F2"/>
            <w:vAlign w:val="center"/>
          </w:tcPr>
          <w:p w14:paraId="463F5216" w14:textId="77777777" w:rsidR="008E6FCE" w:rsidRPr="00B71325" w:rsidRDefault="008E6FCE" w:rsidP="00A158B7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b/>
                <w:bCs/>
                <w:color w:val="00B0F0"/>
              </w:rPr>
              <w:t>Pildo tiekėjas</w:t>
            </w:r>
          </w:p>
          <w:p w14:paraId="063CF18F" w14:textId="77777777" w:rsidR="008E6FCE" w:rsidRPr="00B71325" w:rsidRDefault="008E6FCE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  <w:bCs/>
              </w:rPr>
              <w:t>Tiekėjas privalo patvirtinti atitikimą techniniam reikalavimui nurodydamas: taip/ne o, kur to reikalaujama, įrašyti tikslią siūlomos Prekės reikšmę</w:t>
            </w:r>
          </w:p>
        </w:tc>
        <w:tc>
          <w:tcPr>
            <w:tcW w:w="1108" w:type="pct"/>
            <w:shd w:val="clear" w:color="auto" w:fill="F2F2F2" w:themeFill="background1" w:themeFillShade="F2"/>
            <w:vAlign w:val="center"/>
          </w:tcPr>
          <w:p w14:paraId="6B0BAD13" w14:textId="77777777" w:rsidR="008E6FCE" w:rsidRPr="00B71325" w:rsidRDefault="008E6FCE" w:rsidP="00A158B7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b/>
                <w:bCs/>
                <w:color w:val="00B0F0"/>
              </w:rPr>
              <w:t>Pildo tiekėjas</w:t>
            </w:r>
          </w:p>
          <w:p w14:paraId="39FB9F99" w14:textId="77777777" w:rsidR="008E6FCE" w:rsidRPr="00B71325" w:rsidRDefault="008E6FCE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8E6FCE" w:rsidRPr="00B71325" w14:paraId="5004B8E0" w14:textId="77777777" w:rsidTr="008E6FCE">
        <w:trPr>
          <w:cantSplit/>
          <w:trHeight w:val="716"/>
        </w:trPr>
        <w:tc>
          <w:tcPr>
            <w:tcW w:w="190" w:type="pct"/>
            <w:vAlign w:val="center"/>
          </w:tcPr>
          <w:p w14:paraId="70DB1E1B" w14:textId="77777777" w:rsidR="008E6FCE" w:rsidRPr="00B71325" w:rsidRDefault="008E6FCE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619" w:type="pct"/>
            <w:vAlign w:val="center"/>
          </w:tcPr>
          <w:p w14:paraId="4FB1206F" w14:textId="3723D273" w:rsidR="008E6FCE" w:rsidRPr="008E6FCE" w:rsidRDefault="008E6FCE" w:rsidP="008E6FCE">
            <w:pPr>
              <w:tabs>
                <w:tab w:val="left" w:pos="846"/>
              </w:tabs>
              <w:suppressAutoHyphens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8E6FCE">
              <w:rPr>
                <w:rFonts w:asciiTheme="majorHAnsi" w:hAnsiTheme="majorHAnsi" w:cstheme="majorHAnsi"/>
              </w:rPr>
              <w:t>Modelis, gamintojas, kilmės šalis</w:t>
            </w:r>
          </w:p>
        </w:tc>
        <w:tc>
          <w:tcPr>
            <w:tcW w:w="2039" w:type="pct"/>
            <w:tcBorders>
              <w:bottom w:val="single" w:sz="4" w:space="0" w:color="auto"/>
            </w:tcBorders>
            <w:vAlign w:val="center"/>
          </w:tcPr>
          <w:p w14:paraId="211EF6BC" w14:textId="7D12A782" w:rsidR="008E6FCE" w:rsidRPr="00B71325" w:rsidRDefault="008E6FCE" w:rsidP="00615A4D">
            <w:pPr>
              <w:tabs>
                <w:tab w:val="left" w:pos="846"/>
              </w:tabs>
              <w:suppressAutoHyphens/>
              <w:rPr>
                <w:rFonts w:ascii="Calibri Light" w:eastAsiaTheme="minorHAnsi" w:hAnsi="Calibri Light" w:cs="Calibri Light"/>
                <w:bCs/>
                <w:sz w:val="22"/>
                <w:szCs w:val="22"/>
              </w:rPr>
            </w:pPr>
            <w:r w:rsidRPr="008654F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Nurodyti tikslų modelį, gamintoją, kilmės šalį</w:t>
            </w:r>
          </w:p>
        </w:tc>
        <w:tc>
          <w:tcPr>
            <w:tcW w:w="1044" w:type="pct"/>
            <w:vAlign w:val="center"/>
          </w:tcPr>
          <w:p w14:paraId="72639714" w14:textId="77777777" w:rsidR="008E6FCE" w:rsidRPr="00B71325" w:rsidRDefault="008E6FCE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1A7DE36" w14:textId="77777777" w:rsidR="008E6FCE" w:rsidRPr="00B71325" w:rsidRDefault="008E6FCE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47F4344D" w14:textId="77777777" w:rsidTr="008E6FCE">
        <w:trPr>
          <w:cantSplit/>
        </w:trPr>
        <w:tc>
          <w:tcPr>
            <w:tcW w:w="190" w:type="pct"/>
            <w:vAlign w:val="center"/>
          </w:tcPr>
          <w:p w14:paraId="60353B92" w14:textId="77777777" w:rsidR="008E6FCE" w:rsidRPr="00B71325" w:rsidRDefault="008E6FCE" w:rsidP="00615A4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619" w:type="pct"/>
            <w:vMerge w:val="restart"/>
            <w:vAlign w:val="center"/>
          </w:tcPr>
          <w:p w14:paraId="136F556A" w14:textId="77777777" w:rsidR="008E6FCE" w:rsidRPr="008E6FCE" w:rsidRDefault="008E6FCE" w:rsidP="008E6FCE">
            <w:pPr>
              <w:jc w:val="center"/>
              <w:rPr>
                <w:rFonts w:asciiTheme="majorHAnsi" w:hAnsiTheme="majorHAnsi" w:cstheme="majorHAnsi"/>
                <w:bCs/>
                <w:iCs/>
              </w:rPr>
            </w:pPr>
            <w:r w:rsidRPr="008E6FCE">
              <w:rPr>
                <w:rFonts w:asciiTheme="majorHAnsi" w:hAnsiTheme="majorHAnsi" w:cstheme="majorHAnsi"/>
                <w:bCs/>
                <w:iCs/>
              </w:rPr>
              <w:t>Bendrieji</w:t>
            </w:r>
          </w:p>
          <w:p w14:paraId="312C7E07" w14:textId="77777777" w:rsidR="008E6FCE" w:rsidRPr="008E6FCE" w:rsidRDefault="008E6FCE" w:rsidP="008E6FCE">
            <w:pPr>
              <w:ind w:firstLine="34"/>
              <w:jc w:val="center"/>
              <w:rPr>
                <w:rFonts w:asciiTheme="majorHAnsi" w:hAnsiTheme="majorHAnsi" w:cstheme="majorHAnsi"/>
                <w:bCs/>
                <w:iCs/>
              </w:rPr>
            </w:pPr>
            <w:r w:rsidRPr="008E6FCE">
              <w:rPr>
                <w:rFonts w:asciiTheme="majorHAnsi" w:hAnsiTheme="majorHAnsi" w:cstheme="majorHAnsi"/>
                <w:bCs/>
                <w:iCs/>
              </w:rPr>
              <w:t>techniniai</w:t>
            </w:r>
          </w:p>
          <w:p w14:paraId="0D5EB7DD" w14:textId="12EBA711" w:rsidR="008E6FCE" w:rsidRPr="008E6FCE" w:rsidRDefault="008E6FCE" w:rsidP="008E6FCE">
            <w:pPr>
              <w:jc w:val="center"/>
              <w:rPr>
                <w:rFonts w:ascii="Calibri Light" w:hAnsi="Calibri Light" w:cs="Calibri Light"/>
                <w:bCs/>
              </w:rPr>
            </w:pPr>
            <w:r w:rsidRPr="008E6FCE">
              <w:rPr>
                <w:rFonts w:asciiTheme="majorHAnsi" w:hAnsiTheme="majorHAnsi" w:cstheme="majorHAnsi"/>
                <w:bCs/>
                <w:iCs/>
              </w:rPr>
              <w:t>duomenys, reikalavimai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33D7" w14:textId="3C877FC6" w:rsidR="008E6FCE" w:rsidRPr="00B71325" w:rsidRDefault="008E6FCE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 w:rsidRPr="00FB6F73">
              <w:rPr>
                <w:rFonts w:asciiTheme="majorHAnsi" w:hAnsiTheme="majorHAnsi" w:cstheme="majorHAnsi"/>
              </w:rPr>
              <w:t xml:space="preserve">Darbo aplinka- </w:t>
            </w:r>
            <w:r>
              <w:rPr>
                <w:rFonts w:asciiTheme="majorHAnsi" w:hAnsiTheme="majorHAnsi" w:cstheme="majorHAnsi"/>
              </w:rPr>
              <w:t>nuotekų ir aktyvaus dumblo mišinys</w:t>
            </w:r>
            <w:r w:rsidRPr="00FB6F7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044" w:type="pct"/>
            <w:vAlign w:val="center"/>
          </w:tcPr>
          <w:p w14:paraId="7DA78F10" w14:textId="77777777" w:rsidR="008E6FCE" w:rsidRPr="00B71325" w:rsidRDefault="008E6FCE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108" w:type="pct"/>
          </w:tcPr>
          <w:p w14:paraId="20285FE9" w14:textId="77777777" w:rsidR="008E6FCE" w:rsidRPr="00B71325" w:rsidRDefault="008E6FCE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0EBAEC05" w14:textId="77777777" w:rsidTr="008E6FCE">
        <w:trPr>
          <w:cantSplit/>
          <w:trHeight w:val="763"/>
        </w:trPr>
        <w:tc>
          <w:tcPr>
            <w:tcW w:w="190" w:type="pct"/>
            <w:vAlign w:val="center"/>
          </w:tcPr>
          <w:p w14:paraId="7E8752D3" w14:textId="77777777" w:rsidR="008E6FCE" w:rsidRPr="00B71325" w:rsidRDefault="008E6FCE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619" w:type="pct"/>
            <w:vMerge/>
          </w:tcPr>
          <w:p w14:paraId="3C33F330" w14:textId="77777777" w:rsidR="008E6FCE" w:rsidRPr="00B71325" w:rsidRDefault="008E6FCE" w:rsidP="00A158B7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2039" w:type="pct"/>
            <w:tcBorders>
              <w:top w:val="single" w:sz="4" w:space="0" w:color="auto"/>
            </w:tcBorders>
            <w:vAlign w:val="center"/>
          </w:tcPr>
          <w:p w14:paraId="2881553A" w14:textId="12A599D6" w:rsidR="008E6FCE" w:rsidRPr="00B71325" w:rsidRDefault="008E6FCE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 w:rsidRPr="00107429">
              <w:rPr>
                <w:rFonts w:asciiTheme="majorHAnsi" w:hAnsiTheme="majorHAnsi" w:cstheme="majorHAnsi"/>
              </w:rPr>
              <w:t>Skysčio temperatūra 0 - 40 ºC.</w:t>
            </w:r>
          </w:p>
        </w:tc>
        <w:tc>
          <w:tcPr>
            <w:tcW w:w="1044" w:type="pct"/>
            <w:vAlign w:val="center"/>
          </w:tcPr>
          <w:p w14:paraId="54311057" w14:textId="77777777" w:rsidR="008E6FCE" w:rsidRPr="00B71325" w:rsidRDefault="008E6FCE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108" w:type="pct"/>
          </w:tcPr>
          <w:p w14:paraId="794CB4A4" w14:textId="77777777" w:rsidR="008E6FCE" w:rsidRPr="00B71325" w:rsidRDefault="008E6FCE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3562686A" w14:textId="77777777" w:rsidTr="008E6FCE">
        <w:trPr>
          <w:cantSplit/>
        </w:trPr>
        <w:tc>
          <w:tcPr>
            <w:tcW w:w="190" w:type="pct"/>
            <w:vAlign w:val="center"/>
          </w:tcPr>
          <w:p w14:paraId="33FD39C8" w14:textId="77777777" w:rsidR="008E6FCE" w:rsidRPr="00B71325" w:rsidRDefault="008E6FCE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619" w:type="pct"/>
            <w:vMerge/>
          </w:tcPr>
          <w:p w14:paraId="54695F89" w14:textId="77777777" w:rsidR="008E6FCE" w:rsidRPr="00B71325" w:rsidRDefault="008E6FCE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2039" w:type="pct"/>
            <w:vAlign w:val="center"/>
          </w:tcPr>
          <w:p w14:paraId="149E8FD1" w14:textId="0F2F15F9" w:rsidR="008E6FCE" w:rsidRPr="00B71325" w:rsidRDefault="008E6FCE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>
              <w:rPr>
                <w:rFonts w:asciiTheme="majorHAnsi" w:hAnsiTheme="majorHAnsi" w:cstheme="majorHAnsi"/>
              </w:rPr>
              <w:t>Siurblio</w:t>
            </w:r>
            <w:r w:rsidRPr="00FB6F73">
              <w:rPr>
                <w:rFonts w:asciiTheme="majorHAnsi" w:hAnsiTheme="majorHAnsi" w:cstheme="majorHAnsi"/>
              </w:rPr>
              <w:t xml:space="preserve"> tipas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440E94">
              <w:rPr>
                <w:rFonts w:asciiTheme="majorHAnsi" w:hAnsiTheme="majorHAnsi" w:cstheme="majorHAnsi"/>
              </w:rPr>
              <w:t>–</w:t>
            </w:r>
            <w:r w:rsidRPr="00FB6F73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propelerinis</w:t>
            </w:r>
            <w:r w:rsidR="00440E94">
              <w:rPr>
                <w:rFonts w:asciiTheme="majorHAnsi" w:hAnsiTheme="majorHAnsi" w:cstheme="majorHAnsi"/>
              </w:rPr>
              <w:t xml:space="preserve">. </w:t>
            </w:r>
          </w:p>
        </w:tc>
        <w:tc>
          <w:tcPr>
            <w:tcW w:w="1044" w:type="pct"/>
            <w:vAlign w:val="center"/>
          </w:tcPr>
          <w:p w14:paraId="739E9C73" w14:textId="77777777" w:rsidR="008E6FCE" w:rsidRPr="00B71325" w:rsidRDefault="008E6FCE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108" w:type="pct"/>
          </w:tcPr>
          <w:p w14:paraId="26E4DF97" w14:textId="77777777" w:rsidR="008E6FCE" w:rsidRPr="00B71325" w:rsidRDefault="008E6FCE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3AF2352C" w14:textId="77777777" w:rsidTr="008E6FCE">
        <w:trPr>
          <w:cantSplit/>
          <w:trHeight w:val="615"/>
        </w:trPr>
        <w:tc>
          <w:tcPr>
            <w:tcW w:w="190" w:type="pct"/>
            <w:vAlign w:val="center"/>
          </w:tcPr>
          <w:p w14:paraId="19B3803E" w14:textId="77777777" w:rsidR="008E6FCE" w:rsidRPr="00B71325" w:rsidRDefault="008E6FCE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619" w:type="pct"/>
            <w:vMerge/>
          </w:tcPr>
          <w:p w14:paraId="61269CB3" w14:textId="77777777" w:rsidR="008E6FCE" w:rsidRPr="00B71325" w:rsidRDefault="008E6FCE" w:rsidP="00A158B7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2039" w:type="pct"/>
            <w:vAlign w:val="center"/>
          </w:tcPr>
          <w:p w14:paraId="164B8499" w14:textId="072BC8FA" w:rsidR="008E6FCE" w:rsidRPr="00B71325" w:rsidRDefault="008E6FCE" w:rsidP="00A158B7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</w:rPr>
              <w:t>Siurblio srautas Q – 4-15 (l/s)</w:t>
            </w:r>
          </w:p>
        </w:tc>
        <w:tc>
          <w:tcPr>
            <w:tcW w:w="1044" w:type="pct"/>
            <w:vAlign w:val="center"/>
          </w:tcPr>
          <w:p w14:paraId="7D54E140" w14:textId="4FF33BD3" w:rsidR="008E6FCE" w:rsidRPr="00B71325" w:rsidRDefault="008E6FCE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C524372" w14:textId="414AF2A8" w:rsidR="008E6FCE" w:rsidRPr="00B71325" w:rsidRDefault="008E6FCE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12DFAD93" w14:textId="77777777" w:rsidTr="008E6FCE">
        <w:trPr>
          <w:cantSplit/>
          <w:trHeight w:val="615"/>
        </w:trPr>
        <w:tc>
          <w:tcPr>
            <w:tcW w:w="190" w:type="pct"/>
            <w:vAlign w:val="center"/>
          </w:tcPr>
          <w:p w14:paraId="41519CE0" w14:textId="77777777" w:rsidR="008E6FCE" w:rsidRPr="00B71325" w:rsidRDefault="008E6FCE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619" w:type="pct"/>
            <w:vMerge/>
          </w:tcPr>
          <w:p w14:paraId="0AE673F1" w14:textId="77777777" w:rsidR="008E6FCE" w:rsidRPr="00B71325" w:rsidRDefault="008E6FCE" w:rsidP="00A158B7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2039" w:type="pct"/>
            <w:vAlign w:val="center"/>
          </w:tcPr>
          <w:p w14:paraId="72FC07B3" w14:textId="3941D223" w:rsidR="008E6FCE" w:rsidRPr="00B71325" w:rsidRDefault="008E6FCE" w:rsidP="00A158B7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</w:rPr>
              <w:t>Siurblio galvutė H – 0,56-0,06 (m)</w:t>
            </w:r>
          </w:p>
        </w:tc>
        <w:tc>
          <w:tcPr>
            <w:tcW w:w="1044" w:type="pct"/>
            <w:vAlign w:val="center"/>
          </w:tcPr>
          <w:p w14:paraId="49C0656C" w14:textId="2CDBF851" w:rsidR="008E6FCE" w:rsidRPr="00B71325" w:rsidRDefault="008E6FCE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4FFC2C3" w14:textId="0DD1F6C6" w:rsidR="008E6FCE" w:rsidRPr="00B71325" w:rsidRDefault="008E6FCE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17D97434" w14:textId="77777777" w:rsidTr="008E6FCE">
        <w:trPr>
          <w:cantSplit/>
          <w:trHeight w:val="615"/>
        </w:trPr>
        <w:tc>
          <w:tcPr>
            <w:tcW w:w="190" w:type="pct"/>
            <w:vAlign w:val="center"/>
          </w:tcPr>
          <w:p w14:paraId="40594F76" w14:textId="389AAE9F" w:rsidR="008E6FCE" w:rsidRPr="00B71325" w:rsidRDefault="008E6FCE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619" w:type="pct"/>
            <w:vMerge/>
          </w:tcPr>
          <w:p w14:paraId="3A14514D" w14:textId="77777777" w:rsidR="008E6FCE" w:rsidRPr="00B71325" w:rsidRDefault="008E6FCE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2039" w:type="pct"/>
            <w:vAlign w:val="center"/>
          </w:tcPr>
          <w:p w14:paraId="24DE0E68" w14:textId="77777777" w:rsidR="008E6FCE" w:rsidRDefault="008E6FCE" w:rsidP="008E6FCE">
            <w:pPr>
              <w:ind w:firstLine="34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Siurblio greitis n – 945 (1/min)</w:t>
            </w:r>
          </w:p>
          <w:p w14:paraId="3D4A3809" w14:textId="33A2F326" w:rsidR="008E6FCE" w:rsidRPr="00B71325" w:rsidRDefault="008E6FCE" w:rsidP="00A158B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4" w:type="pct"/>
            <w:vAlign w:val="center"/>
          </w:tcPr>
          <w:p w14:paraId="635486C3" w14:textId="19CBF947" w:rsidR="008E6FCE" w:rsidRPr="00B71325" w:rsidRDefault="008E6FCE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CC2CA58" w14:textId="4126C740" w:rsidR="008E6FCE" w:rsidRPr="00B71325" w:rsidRDefault="008E6FCE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7BAA0FA2" w14:textId="77777777" w:rsidTr="008E6FCE">
        <w:trPr>
          <w:cantSplit/>
          <w:trHeight w:val="615"/>
        </w:trPr>
        <w:tc>
          <w:tcPr>
            <w:tcW w:w="190" w:type="pct"/>
            <w:vAlign w:val="center"/>
          </w:tcPr>
          <w:p w14:paraId="0B46018F" w14:textId="77777777" w:rsidR="008E6FCE" w:rsidRPr="00B71325" w:rsidRDefault="008E6FCE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619" w:type="pct"/>
            <w:vMerge/>
          </w:tcPr>
          <w:p w14:paraId="19F09372" w14:textId="77777777" w:rsidR="008E6FCE" w:rsidRPr="00B71325" w:rsidRDefault="008E6FCE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2039" w:type="pct"/>
            <w:vAlign w:val="center"/>
          </w:tcPr>
          <w:p w14:paraId="17B6919C" w14:textId="560E0DA8" w:rsidR="008E6FCE" w:rsidRPr="00B71325" w:rsidRDefault="008E6FCE" w:rsidP="00A158B7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Theme="majorHAnsi" w:hAnsiTheme="majorHAnsi" w:cstheme="majorHAnsi"/>
              </w:rPr>
              <w:t xml:space="preserve">Propelerio skersmuo 146 mm ± </w:t>
            </w:r>
            <w:r>
              <w:t>1</w:t>
            </w:r>
            <w:r w:rsidRPr="000F0C09">
              <w:t>%</w:t>
            </w:r>
            <w:r>
              <w:t>, menčių skaičius – 3.</w:t>
            </w:r>
          </w:p>
        </w:tc>
        <w:tc>
          <w:tcPr>
            <w:tcW w:w="1044" w:type="pct"/>
            <w:vAlign w:val="center"/>
          </w:tcPr>
          <w:p w14:paraId="51FCCC29" w14:textId="77E995D1" w:rsidR="008E6FCE" w:rsidRPr="00B71325" w:rsidRDefault="008E6FCE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A312D77" w14:textId="57255D8C" w:rsidR="008E6FCE" w:rsidRPr="00B71325" w:rsidRDefault="008E6FCE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605150F2" w14:textId="77777777" w:rsidTr="008E6FCE">
        <w:trPr>
          <w:cantSplit/>
          <w:trHeight w:val="615"/>
        </w:trPr>
        <w:tc>
          <w:tcPr>
            <w:tcW w:w="190" w:type="pct"/>
            <w:vAlign w:val="center"/>
          </w:tcPr>
          <w:p w14:paraId="409758DF" w14:textId="77777777" w:rsidR="008E6FCE" w:rsidRPr="00B71325" w:rsidRDefault="008E6FCE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619" w:type="pct"/>
            <w:vMerge/>
          </w:tcPr>
          <w:p w14:paraId="08EFC5EF" w14:textId="77777777" w:rsidR="008E6FCE" w:rsidRPr="00B71325" w:rsidRDefault="008E6FCE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2039" w:type="pct"/>
            <w:vAlign w:val="center"/>
          </w:tcPr>
          <w:p w14:paraId="09392CF8" w14:textId="7AC91B7A" w:rsidR="008E6FCE" w:rsidRPr="00B71325" w:rsidRDefault="008E6FCE" w:rsidP="00A158B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5A1FF7">
              <w:rPr>
                <w:rFonts w:asciiTheme="majorHAnsi" w:hAnsiTheme="majorHAnsi" w:cstheme="majorHAnsi"/>
              </w:rPr>
              <w:t>Siurblio korpuso, ašies ir propelerio medžiaga-  nerūdijantis plienas</w:t>
            </w:r>
          </w:p>
        </w:tc>
        <w:tc>
          <w:tcPr>
            <w:tcW w:w="1044" w:type="pct"/>
            <w:vAlign w:val="center"/>
          </w:tcPr>
          <w:p w14:paraId="717EE448" w14:textId="646E1BDE" w:rsidR="008E6FCE" w:rsidRPr="00B71325" w:rsidRDefault="008E6FCE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2C089538" w14:textId="6F2FFD38" w:rsidR="008E6FCE" w:rsidRPr="00B71325" w:rsidRDefault="008E6FCE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7EF9FE49" w14:textId="77777777" w:rsidTr="008E6FCE">
        <w:trPr>
          <w:cantSplit/>
          <w:trHeight w:val="615"/>
        </w:trPr>
        <w:tc>
          <w:tcPr>
            <w:tcW w:w="190" w:type="pct"/>
            <w:vAlign w:val="center"/>
          </w:tcPr>
          <w:p w14:paraId="0AFB8015" w14:textId="77777777" w:rsidR="008E6FCE" w:rsidRPr="00B71325" w:rsidRDefault="008E6FCE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619" w:type="pct"/>
            <w:vMerge/>
          </w:tcPr>
          <w:p w14:paraId="333C7A0F" w14:textId="77777777" w:rsidR="008E6FCE" w:rsidRPr="00B71325" w:rsidRDefault="008E6FCE" w:rsidP="00B71325">
            <w:pPr>
              <w:rPr>
                <w:rFonts w:ascii="Calibri Light" w:hAnsi="Calibri Light" w:cs="Calibri Light"/>
              </w:rPr>
            </w:pPr>
          </w:p>
        </w:tc>
        <w:tc>
          <w:tcPr>
            <w:tcW w:w="2039" w:type="pct"/>
          </w:tcPr>
          <w:p w14:paraId="6D6D69E3" w14:textId="78F8612B" w:rsidR="008E6FCE" w:rsidRPr="00B71325" w:rsidRDefault="008E6FCE" w:rsidP="00B71325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Theme="majorHAnsi" w:hAnsiTheme="majorHAnsi" w:cstheme="majorHAnsi"/>
              </w:rPr>
              <w:t>Prijungimas prie tinklo: 3 x 400 V, 50 Hz ± 5%</w:t>
            </w:r>
            <w:r w:rsidRPr="00FB6F7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044" w:type="pct"/>
            <w:vAlign w:val="center"/>
          </w:tcPr>
          <w:p w14:paraId="19841584" w14:textId="0C565254" w:rsidR="008E6FCE" w:rsidRPr="00B71325" w:rsidRDefault="008E6FCE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7B3A19BA" w14:textId="66A12872" w:rsidR="008E6FCE" w:rsidRPr="00B71325" w:rsidRDefault="008E6FCE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28BF99F0" w14:textId="77777777" w:rsidTr="008E6FCE">
        <w:trPr>
          <w:cantSplit/>
          <w:trHeight w:val="615"/>
        </w:trPr>
        <w:tc>
          <w:tcPr>
            <w:tcW w:w="190" w:type="pct"/>
            <w:vAlign w:val="center"/>
          </w:tcPr>
          <w:p w14:paraId="1F27AA03" w14:textId="77777777" w:rsidR="008E6FCE" w:rsidRPr="00B71325" w:rsidRDefault="008E6FCE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619" w:type="pct"/>
            <w:vMerge/>
          </w:tcPr>
          <w:p w14:paraId="12F1D1E7" w14:textId="77777777" w:rsidR="008E6FCE" w:rsidRPr="00B71325" w:rsidRDefault="008E6FCE" w:rsidP="00B71325">
            <w:pPr>
              <w:rPr>
                <w:rFonts w:ascii="Calibri Light" w:hAnsi="Calibri Light" w:cs="Calibri Light"/>
              </w:rPr>
            </w:pPr>
          </w:p>
        </w:tc>
        <w:tc>
          <w:tcPr>
            <w:tcW w:w="2039" w:type="pct"/>
            <w:vAlign w:val="center"/>
          </w:tcPr>
          <w:p w14:paraId="4FB20470" w14:textId="5DE4EDA9" w:rsidR="008E6FCE" w:rsidRPr="00B71325" w:rsidRDefault="008E6FCE" w:rsidP="00B71325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Theme="majorHAnsi" w:hAnsiTheme="majorHAnsi" w:cstheme="majorHAnsi"/>
              </w:rPr>
              <w:t>Nominali galia:</w:t>
            </w:r>
            <w:r w:rsidRPr="00FB6F73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0,75 </w:t>
            </w:r>
            <w:r w:rsidRPr="00FB6F73">
              <w:rPr>
                <w:rFonts w:asciiTheme="majorHAnsi" w:hAnsiTheme="majorHAnsi" w:cstheme="majorHAnsi"/>
              </w:rPr>
              <w:t>kW.</w:t>
            </w:r>
          </w:p>
        </w:tc>
        <w:tc>
          <w:tcPr>
            <w:tcW w:w="1044" w:type="pct"/>
            <w:vAlign w:val="center"/>
          </w:tcPr>
          <w:p w14:paraId="7B61243C" w14:textId="50B262A7" w:rsidR="008E6FCE" w:rsidRPr="00B71325" w:rsidRDefault="008E6FCE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58B8130C" w14:textId="667F8778" w:rsidR="008E6FCE" w:rsidRPr="00B71325" w:rsidRDefault="008E6FCE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3CF3FE18" w14:textId="77777777" w:rsidTr="008E6FCE">
        <w:trPr>
          <w:cantSplit/>
          <w:trHeight w:val="615"/>
        </w:trPr>
        <w:tc>
          <w:tcPr>
            <w:tcW w:w="190" w:type="pct"/>
            <w:vAlign w:val="center"/>
          </w:tcPr>
          <w:p w14:paraId="40ECC1E2" w14:textId="77777777" w:rsidR="008E6FCE" w:rsidRPr="00B71325" w:rsidRDefault="008E6FCE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619" w:type="pct"/>
            <w:vMerge/>
          </w:tcPr>
          <w:p w14:paraId="5AD513D3" w14:textId="77777777" w:rsidR="008E6FCE" w:rsidRPr="00B71325" w:rsidRDefault="008E6FCE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2039" w:type="pct"/>
            <w:vAlign w:val="center"/>
          </w:tcPr>
          <w:p w14:paraId="55D6C9C6" w14:textId="1720E022" w:rsidR="008E6FCE" w:rsidRPr="00B71325" w:rsidRDefault="008E6FCE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</w:rPr>
              <w:t>Srovė: 2,1 A</w:t>
            </w:r>
          </w:p>
        </w:tc>
        <w:tc>
          <w:tcPr>
            <w:tcW w:w="1044" w:type="pct"/>
            <w:vAlign w:val="center"/>
          </w:tcPr>
          <w:p w14:paraId="2C07A67E" w14:textId="6124EA1B" w:rsidR="008E6FCE" w:rsidRPr="00B71325" w:rsidRDefault="008E6FCE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3C8B0963" w14:textId="6035EE3D" w:rsidR="008E6FCE" w:rsidRPr="00B71325" w:rsidRDefault="008E6FCE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2C7BB730" w14:textId="77777777" w:rsidTr="008E6FCE">
        <w:trPr>
          <w:cantSplit/>
          <w:trHeight w:val="615"/>
        </w:trPr>
        <w:tc>
          <w:tcPr>
            <w:tcW w:w="190" w:type="pct"/>
            <w:vAlign w:val="center"/>
          </w:tcPr>
          <w:p w14:paraId="015C5175" w14:textId="77777777" w:rsidR="008E6FCE" w:rsidRPr="00B71325" w:rsidRDefault="008E6FCE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619" w:type="pct"/>
            <w:vMerge/>
          </w:tcPr>
          <w:p w14:paraId="6147B7FF" w14:textId="77777777" w:rsidR="008E6FCE" w:rsidRPr="00B71325" w:rsidRDefault="008E6FCE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2039" w:type="pct"/>
            <w:vAlign w:val="center"/>
          </w:tcPr>
          <w:p w14:paraId="4DAD9533" w14:textId="03EDE65B" w:rsidR="008E6FCE" w:rsidRPr="00B71325" w:rsidRDefault="008E6FCE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</w:rPr>
              <w:t>Siurblys skirtas montuoti vertikaliai vamzdyne naudojant flanšinę jungtį. Siurblys varomas vertikaliu su sustiprintu apatiniu guoliu ir apsauginiu gaubtu.</w:t>
            </w:r>
          </w:p>
        </w:tc>
        <w:tc>
          <w:tcPr>
            <w:tcW w:w="1044" w:type="pct"/>
            <w:vAlign w:val="center"/>
          </w:tcPr>
          <w:p w14:paraId="17419900" w14:textId="7C55A7B9" w:rsidR="008E6FCE" w:rsidRPr="00B71325" w:rsidRDefault="008E6FCE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4A976147" w14:textId="7D1052B9" w:rsidR="008E6FCE" w:rsidRPr="00B71325" w:rsidRDefault="008E6FCE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40A9D35A" w14:textId="77777777" w:rsidTr="008E6FCE">
        <w:trPr>
          <w:cantSplit/>
          <w:trHeight w:val="615"/>
        </w:trPr>
        <w:tc>
          <w:tcPr>
            <w:tcW w:w="190" w:type="pct"/>
            <w:vAlign w:val="center"/>
          </w:tcPr>
          <w:p w14:paraId="0B077D05" w14:textId="77777777" w:rsidR="008E6FCE" w:rsidRPr="00B71325" w:rsidRDefault="008E6FCE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619" w:type="pct"/>
            <w:vAlign w:val="center"/>
          </w:tcPr>
          <w:p w14:paraId="6F0DC6A0" w14:textId="62E31783" w:rsidR="008E6FCE" w:rsidRPr="008E6FCE" w:rsidRDefault="008E6FCE" w:rsidP="008E6FCE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E6FCE">
              <w:rPr>
                <w:rFonts w:asciiTheme="majorHAnsi" w:hAnsiTheme="majorHAnsi" w:cstheme="majorHAnsi"/>
                <w:iCs/>
              </w:rPr>
              <w:t>Reikalavimai prekei</w:t>
            </w:r>
          </w:p>
        </w:tc>
        <w:tc>
          <w:tcPr>
            <w:tcW w:w="2039" w:type="pct"/>
            <w:vAlign w:val="center"/>
          </w:tcPr>
          <w:p w14:paraId="3953EEE0" w14:textId="60C34C17" w:rsidR="008E6FCE" w:rsidRPr="00B71325" w:rsidRDefault="008E6FCE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highlight w:val="darkGreen"/>
              </w:rPr>
            </w:pPr>
            <w:r w:rsidRPr="005205D5">
              <w:rPr>
                <w:rStyle w:val="ui-provider"/>
                <w:rFonts w:asciiTheme="majorHAnsi" w:hAnsiTheme="majorHAnsi" w:cstheme="majorHAnsi"/>
              </w:rPr>
              <w:t>Pirkėjo įranga yra sertifikuota ES šalyse (p</w:t>
            </w:r>
            <w:r w:rsidRPr="005205D5">
              <w:rPr>
                <w:rFonts w:asciiTheme="majorHAnsi" w:hAnsiTheme="majorHAnsi" w:cstheme="majorHAnsi"/>
              </w:rPr>
              <w:t>ateikiami CE sertifikavimo standartus įrodantys dokumentai).</w:t>
            </w:r>
          </w:p>
        </w:tc>
        <w:tc>
          <w:tcPr>
            <w:tcW w:w="1044" w:type="pct"/>
            <w:vAlign w:val="center"/>
          </w:tcPr>
          <w:p w14:paraId="63FFDAD8" w14:textId="64E2C1CC" w:rsidR="008E6FCE" w:rsidRPr="00B71325" w:rsidRDefault="008E6FCE" w:rsidP="00B71325">
            <w:pPr>
              <w:spacing w:before="120"/>
              <w:rPr>
                <w:rFonts w:ascii="Calibri Light" w:hAnsi="Calibri Light" w:cs="Calibri Light"/>
                <w:color w:val="00B0F0"/>
                <w:highlight w:val="darkGreen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697B77A5" w14:textId="6A3188F2" w:rsidR="008E6FCE" w:rsidRPr="00B71325" w:rsidRDefault="008E6FCE" w:rsidP="00B71325">
            <w:pPr>
              <w:rPr>
                <w:rFonts w:ascii="Calibri Light" w:hAnsi="Calibri Light" w:cs="Calibri Light"/>
                <w:color w:val="00B0F0"/>
                <w:highlight w:val="darkGreen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41D562E3" w14:textId="77777777" w:rsidTr="008E6FCE">
        <w:trPr>
          <w:cantSplit/>
          <w:trHeight w:val="615"/>
        </w:trPr>
        <w:tc>
          <w:tcPr>
            <w:tcW w:w="190" w:type="pct"/>
            <w:vAlign w:val="center"/>
          </w:tcPr>
          <w:p w14:paraId="442F1080" w14:textId="77777777" w:rsidR="008E6FCE" w:rsidRPr="00B71325" w:rsidRDefault="008E6FCE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619" w:type="pct"/>
            <w:vAlign w:val="center"/>
          </w:tcPr>
          <w:p w14:paraId="0A1BC1DB" w14:textId="730C41A2" w:rsidR="008E6FCE" w:rsidRPr="008E6FCE" w:rsidRDefault="008E6FCE" w:rsidP="008E6FCE">
            <w:pPr>
              <w:jc w:val="center"/>
              <w:rPr>
                <w:rFonts w:ascii="Calibri Light" w:hAnsi="Calibri Light" w:cs="Calibri Light"/>
                <w:color w:val="000000" w:themeColor="text1"/>
                <w:lang w:eastAsia="lt-LT"/>
              </w:rPr>
            </w:pPr>
            <w:r w:rsidRPr="008E6FCE">
              <w:rPr>
                <w:rFonts w:asciiTheme="majorHAnsi" w:hAnsiTheme="majorHAnsi" w:cstheme="majorHAnsi"/>
                <w:iCs/>
                <w:sz w:val="22"/>
                <w:szCs w:val="22"/>
              </w:rPr>
              <w:t>Dokumentacija</w:t>
            </w:r>
          </w:p>
        </w:tc>
        <w:tc>
          <w:tcPr>
            <w:tcW w:w="2039" w:type="pct"/>
            <w:vAlign w:val="center"/>
          </w:tcPr>
          <w:p w14:paraId="6E07798C" w14:textId="77777777" w:rsidR="008E6FCE" w:rsidRPr="00A23536" w:rsidRDefault="008E6FCE" w:rsidP="008E6FCE">
            <w:pPr>
              <w:jc w:val="both"/>
              <w:rPr>
                <w:rFonts w:asciiTheme="majorHAnsi" w:hAnsiTheme="majorHAnsi" w:cstheme="majorHAnsi"/>
                <w:b/>
                <w:u w:val="single"/>
              </w:rPr>
            </w:pPr>
            <w:r w:rsidRPr="00A23536">
              <w:rPr>
                <w:rFonts w:asciiTheme="majorHAnsi" w:hAnsiTheme="majorHAnsi" w:cstheme="majorHAnsi"/>
                <w:bCs/>
              </w:rPr>
              <w:t xml:space="preserve">Techninėje specifikacijoje pateiktos informacijos patvirtinimui, </w:t>
            </w:r>
            <w:r w:rsidRPr="00A23536">
              <w:rPr>
                <w:rFonts w:asciiTheme="majorHAnsi" w:hAnsiTheme="majorHAnsi" w:cstheme="majorHAnsi"/>
                <w:b/>
              </w:rPr>
              <w:t>Tiekėjas</w:t>
            </w:r>
            <w:r>
              <w:rPr>
                <w:rFonts w:asciiTheme="majorHAnsi" w:hAnsiTheme="majorHAnsi" w:cstheme="majorHAnsi"/>
                <w:b/>
              </w:rPr>
              <w:t xml:space="preserve"> turi</w:t>
            </w:r>
            <w:r w:rsidRPr="00A23536">
              <w:rPr>
                <w:rFonts w:asciiTheme="majorHAnsi" w:hAnsiTheme="majorHAnsi" w:cstheme="majorHAnsi"/>
                <w:b/>
                <w:u w:val="single"/>
              </w:rPr>
              <w:t>:</w:t>
            </w:r>
          </w:p>
          <w:p w14:paraId="2FCEDD1B" w14:textId="77777777" w:rsidR="008E6FCE" w:rsidRPr="00A23536" w:rsidRDefault="008E6FCE" w:rsidP="008E6FCE">
            <w:pPr>
              <w:rPr>
                <w:rFonts w:asciiTheme="majorHAnsi" w:hAnsiTheme="majorHAnsi" w:cstheme="majorHAnsi"/>
                <w:bCs/>
                <w:lang w:eastAsia="lt-LT"/>
              </w:rPr>
            </w:pPr>
            <w:r w:rsidRPr="00A23536">
              <w:rPr>
                <w:rFonts w:asciiTheme="majorHAnsi" w:hAnsiTheme="majorHAnsi" w:cstheme="majorHAnsi"/>
              </w:rPr>
              <w:t xml:space="preserve">1. </w:t>
            </w:r>
            <w:r>
              <w:rPr>
                <w:rFonts w:asciiTheme="majorHAnsi" w:hAnsiTheme="majorHAnsi" w:cstheme="majorHAnsi"/>
              </w:rPr>
              <w:t>Nurodyti</w:t>
            </w:r>
            <w:r w:rsidRPr="00A23536">
              <w:rPr>
                <w:rFonts w:asciiTheme="majorHAnsi" w:hAnsiTheme="majorHAnsi" w:cstheme="majorHAnsi"/>
                <w:bCs/>
                <w:lang w:eastAsia="lt-LT"/>
              </w:rPr>
              <w:t xml:space="preserve"> tiekėjo/gamintojo siurblio aptarnavimo serviso atstovą (tiekėjo/gamintojo siurblio aptarnavimo centro pavadinimas, kontaktai) </w:t>
            </w:r>
            <w:r w:rsidRPr="005205D5">
              <w:rPr>
                <w:rFonts w:asciiTheme="majorHAnsi" w:hAnsiTheme="majorHAnsi" w:cstheme="majorHAnsi"/>
                <w:bCs/>
                <w:lang w:eastAsia="lt-LT"/>
              </w:rPr>
              <w:t>atsakingi asmenys;</w:t>
            </w:r>
          </w:p>
          <w:p w14:paraId="5C98CE86" w14:textId="2E05285B" w:rsidR="008E6FCE" w:rsidRPr="00B71325" w:rsidRDefault="008E6FCE" w:rsidP="008E6FC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A23536">
              <w:rPr>
                <w:rFonts w:asciiTheme="majorHAnsi" w:hAnsiTheme="majorHAnsi" w:cstheme="majorHAnsi"/>
                <w:bCs/>
                <w:lang w:eastAsia="lt-LT"/>
              </w:rPr>
              <w:t xml:space="preserve">2. </w:t>
            </w:r>
            <w:r w:rsidRPr="006702BF">
              <w:rPr>
                <w:rFonts w:asciiTheme="majorHAnsi" w:hAnsiTheme="majorHAnsi" w:cstheme="majorHAnsi"/>
                <w:bCs/>
                <w:lang w:eastAsia="lt-LT"/>
              </w:rPr>
              <w:t>S</w:t>
            </w:r>
            <w:r w:rsidRPr="006702BF">
              <w:rPr>
                <w:rFonts w:asciiTheme="majorHAnsi" w:hAnsiTheme="majorHAnsi" w:cstheme="majorHAnsi"/>
                <w:lang w:eastAsia="lt-LT"/>
              </w:rPr>
              <w:t xml:space="preserve">iūlomo </w:t>
            </w:r>
            <w:r w:rsidRPr="006702BF">
              <w:rPr>
                <w:rFonts w:asciiTheme="majorHAnsi" w:hAnsiTheme="majorHAnsi" w:cstheme="majorHAnsi"/>
                <w:b/>
                <w:lang w:eastAsia="lt-LT"/>
              </w:rPr>
              <w:t>siurblio duomenų lapus ir</w:t>
            </w:r>
            <w:r w:rsidRPr="006702BF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6702BF">
              <w:rPr>
                <w:rFonts w:asciiTheme="majorHAnsi" w:hAnsiTheme="majorHAnsi" w:cstheme="majorHAnsi"/>
                <w:b/>
                <w:lang w:eastAsia="lt-LT"/>
              </w:rPr>
              <w:t xml:space="preserve">darbo grafiką, </w:t>
            </w:r>
            <w:r w:rsidRPr="006702BF">
              <w:rPr>
                <w:rFonts w:asciiTheme="majorHAnsi" w:hAnsiTheme="majorHAnsi" w:cstheme="majorHAnsi"/>
                <w:lang w:eastAsia="lt-LT"/>
              </w:rPr>
              <w:t>kurie</w:t>
            </w:r>
            <w:r w:rsidRPr="00A23536">
              <w:rPr>
                <w:rFonts w:asciiTheme="majorHAnsi" w:hAnsiTheme="majorHAnsi" w:cstheme="majorHAnsi"/>
                <w:u w:val="single"/>
              </w:rPr>
              <w:t xml:space="preserve"> gali būti pateikti lietuvių arba anglų kalba.</w:t>
            </w:r>
          </w:p>
        </w:tc>
        <w:tc>
          <w:tcPr>
            <w:tcW w:w="1044" w:type="pct"/>
            <w:vAlign w:val="center"/>
          </w:tcPr>
          <w:p w14:paraId="6D37C437" w14:textId="17FF8581" w:rsidR="008E6FCE" w:rsidRPr="00B71325" w:rsidRDefault="008E6FCE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0F6F7482" w14:textId="40B175AA" w:rsidR="008E6FCE" w:rsidRPr="00B71325" w:rsidRDefault="008E6FCE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6FCE" w:rsidRPr="00B71325" w14:paraId="36604804" w14:textId="77777777" w:rsidTr="008E6FCE">
        <w:trPr>
          <w:cantSplit/>
          <w:trHeight w:val="615"/>
        </w:trPr>
        <w:tc>
          <w:tcPr>
            <w:tcW w:w="190" w:type="pct"/>
            <w:vAlign w:val="center"/>
          </w:tcPr>
          <w:p w14:paraId="248EC313" w14:textId="77777777" w:rsidR="008E6FCE" w:rsidRPr="00B71325" w:rsidRDefault="008E6FCE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619" w:type="pct"/>
            <w:vAlign w:val="center"/>
          </w:tcPr>
          <w:p w14:paraId="275B136D" w14:textId="42981458" w:rsidR="008E6FCE" w:rsidRPr="008E6FCE" w:rsidRDefault="008E6FCE" w:rsidP="008E6FCE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8E6FCE">
              <w:rPr>
                <w:rFonts w:asciiTheme="majorHAnsi" w:hAnsiTheme="majorHAnsi" w:cstheme="majorHAnsi"/>
                <w:iCs/>
                <w:color w:val="000000"/>
              </w:rPr>
              <w:t>Garantija Prekėms</w:t>
            </w:r>
          </w:p>
        </w:tc>
        <w:tc>
          <w:tcPr>
            <w:tcW w:w="2039" w:type="pct"/>
            <w:vAlign w:val="center"/>
          </w:tcPr>
          <w:p w14:paraId="13DE7C55" w14:textId="624AAD87" w:rsidR="008E6FCE" w:rsidRPr="00B71325" w:rsidRDefault="008E6FCE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6702BF">
              <w:rPr>
                <w:rFonts w:asciiTheme="majorHAnsi" w:hAnsiTheme="majorHAnsi" w:cstheme="majorHAnsi"/>
              </w:rPr>
              <w:t>Tiekėjo pasiūlyme nurodytas garantinis terminas, kuris negali būti trumpesnis kaip 24 mėn. nuo priėmimo-perdavimo dokumento pasirašymo.</w:t>
            </w:r>
          </w:p>
        </w:tc>
        <w:tc>
          <w:tcPr>
            <w:tcW w:w="1044" w:type="pct"/>
            <w:vAlign w:val="center"/>
          </w:tcPr>
          <w:p w14:paraId="595486D8" w14:textId="0396C89D" w:rsidR="008E6FCE" w:rsidRPr="00B71325" w:rsidRDefault="008E6FCE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8" w:type="pct"/>
            <w:vAlign w:val="center"/>
          </w:tcPr>
          <w:p w14:paraId="1AC5EEA1" w14:textId="4A9AE5BC" w:rsidR="008E6FCE" w:rsidRPr="00B71325" w:rsidRDefault="008E6FCE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B4C8C11" w14:textId="7D01F3B6" w:rsidR="002609BE" w:rsidRPr="00B71325" w:rsidRDefault="00A158B7" w:rsidP="002609BE">
      <w:pPr>
        <w:spacing w:before="120"/>
        <w:jc w:val="both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br w:type="textWrapping" w:clear="all"/>
      </w:r>
      <w:r w:rsidR="002609BE"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B71325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1) Tiekėjas privalo užpildyti </w:t>
      </w: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(išsamiu aprašymu žodžiais arba skaičiais)</w:t>
      </w: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B71325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2) </w:t>
      </w: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B71325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su pasiūlymu turi pateikti</w:t>
      </w: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Pr="00B71325" w:rsidRDefault="00776A9F" w:rsidP="2688C3F4">
      <w:pPr>
        <w:rPr>
          <w:rFonts w:ascii="Calibri Light" w:hAnsi="Calibri Light" w:cs="Calibri Light"/>
          <w:lang w:eastAsia="ja-JP"/>
        </w:rPr>
      </w:pPr>
    </w:p>
    <w:sectPr w:rsidR="00776A9F" w:rsidRPr="00B71325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013B9D"/>
    <w:rsid w:val="00130F46"/>
    <w:rsid w:val="00234DB2"/>
    <w:rsid w:val="002500B6"/>
    <w:rsid w:val="002609BE"/>
    <w:rsid w:val="00304E9E"/>
    <w:rsid w:val="00305368"/>
    <w:rsid w:val="00327992"/>
    <w:rsid w:val="00350155"/>
    <w:rsid w:val="00386230"/>
    <w:rsid w:val="003F2ED7"/>
    <w:rsid w:val="0043435E"/>
    <w:rsid w:val="00440E94"/>
    <w:rsid w:val="0044688E"/>
    <w:rsid w:val="004D361C"/>
    <w:rsid w:val="00500312"/>
    <w:rsid w:val="005112DC"/>
    <w:rsid w:val="005C771C"/>
    <w:rsid w:val="00615A4D"/>
    <w:rsid w:val="0071634A"/>
    <w:rsid w:val="00776A9F"/>
    <w:rsid w:val="007A7DC2"/>
    <w:rsid w:val="008073DC"/>
    <w:rsid w:val="0080740B"/>
    <w:rsid w:val="00814177"/>
    <w:rsid w:val="00845FEB"/>
    <w:rsid w:val="008828CC"/>
    <w:rsid w:val="008B5364"/>
    <w:rsid w:val="008E270A"/>
    <w:rsid w:val="008E6FCE"/>
    <w:rsid w:val="008F2EB6"/>
    <w:rsid w:val="009D6ACE"/>
    <w:rsid w:val="00A158B7"/>
    <w:rsid w:val="00B311D9"/>
    <w:rsid w:val="00B71325"/>
    <w:rsid w:val="00BB715C"/>
    <w:rsid w:val="00BC630D"/>
    <w:rsid w:val="00C03EFB"/>
    <w:rsid w:val="00C90C3D"/>
    <w:rsid w:val="00DE4708"/>
    <w:rsid w:val="00E66BC3"/>
    <w:rsid w:val="00E942F8"/>
    <w:rsid w:val="00F33628"/>
    <w:rsid w:val="00F54C6C"/>
    <w:rsid w:val="00F757FA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  <w:style w:type="character" w:customStyle="1" w:styleId="ui-provider">
    <w:name w:val="ui-provider"/>
    <w:basedOn w:val="Numatytasispastraiposriftas"/>
    <w:rsid w:val="008E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3169</Words>
  <Characters>1807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Gabrielė Januškienė</cp:lastModifiedBy>
  <cp:revision>17</cp:revision>
  <dcterms:created xsi:type="dcterms:W3CDTF">2024-10-16T10:22:00Z</dcterms:created>
  <dcterms:modified xsi:type="dcterms:W3CDTF">2026-06-18T09:45:00Z</dcterms:modified>
</cp:coreProperties>
</file>